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CEF" w:rsidRDefault="00B80CEF" w:rsidP="003255B8">
      <w:pPr>
        <w:spacing w:line="240" w:lineRule="auto"/>
        <w:jc w:val="center"/>
        <w:rPr>
          <w:rFonts w:ascii="Times New Roman" w:hAnsi="Times New Roman"/>
          <w:b/>
        </w:rPr>
      </w:pPr>
      <w:smartTag w:uri="urn:schemas-microsoft-com:office:smarttags" w:element="place">
        <w:smartTag w:uri="urn:schemas-microsoft-com:office:smarttags" w:element="PlaceName">
          <w:r w:rsidRPr="003255B8">
            <w:rPr>
              <w:rFonts w:ascii="Times New Roman" w:hAnsi="Times New Roman"/>
              <w:b/>
            </w:rPr>
            <w:t>Malden</w:t>
          </w:r>
        </w:smartTag>
        <w:r w:rsidRPr="003255B8">
          <w:rPr>
            <w:rFonts w:ascii="Times New Roman" w:hAnsi="Times New Roman"/>
            <w:b/>
          </w:rPr>
          <w:t xml:space="preserve"> </w:t>
        </w:r>
        <w:smartTag w:uri="urn:schemas-microsoft-com:office:smarttags" w:element="place">
          <w:r w:rsidRPr="003255B8">
            <w:rPr>
              <w:rFonts w:ascii="Times New Roman" w:hAnsi="Times New Roman"/>
              <w:b/>
            </w:rPr>
            <w:t>High School</w:t>
          </w:r>
        </w:smartTag>
      </w:smartTag>
    </w:p>
    <w:p w:rsidR="00B80CEF" w:rsidRDefault="00B80CEF" w:rsidP="003255B8">
      <w:pPr>
        <w:spacing w:line="240" w:lineRule="auto"/>
        <w:jc w:val="center"/>
        <w:rPr>
          <w:rFonts w:ascii="Times New Roman" w:hAnsi="Times New Roman"/>
          <w:b/>
        </w:rPr>
      </w:pPr>
      <w:r w:rsidRPr="003255B8">
        <w:rPr>
          <w:rFonts w:ascii="Times New Roman" w:hAnsi="Times New Roman"/>
          <w:b/>
          <w:bCs/>
          <w:color w:val="000000"/>
        </w:rPr>
        <w:t>Through the Looking Glass: Perception&amp; Reflection</w:t>
      </w:r>
      <w:r>
        <w:rPr>
          <w:rFonts w:ascii="Times New Roman" w:hAnsi="Times New Roman"/>
          <w:b/>
          <w:bCs/>
          <w:color w:val="000000"/>
        </w:rPr>
        <w:tab/>
      </w:r>
    </w:p>
    <w:p w:rsidR="00B80CEF" w:rsidRPr="003255B8" w:rsidRDefault="00B80CEF" w:rsidP="003255B8">
      <w:pPr>
        <w:spacing w:line="240" w:lineRule="auto"/>
        <w:jc w:val="center"/>
        <w:rPr>
          <w:rFonts w:ascii="Times New Roman" w:hAnsi="Times New Roman"/>
          <w:b/>
        </w:rPr>
      </w:pPr>
      <w:r w:rsidRPr="003255B8">
        <w:rPr>
          <w:rFonts w:ascii="Times New Roman" w:hAnsi="Times New Roman"/>
          <w:b/>
        </w:rPr>
        <w:t xml:space="preserve">Academic Year </w:t>
      </w:r>
      <w:r w:rsidR="001E0B19">
        <w:rPr>
          <w:rFonts w:ascii="Times New Roman" w:hAnsi="Times New Roman"/>
          <w:b/>
        </w:rPr>
        <w:t>2013-2014</w:t>
      </w:r>
    </w:p>
    <w:p w:rsidR="00B80CEF" w:rsidRPr="003255B8" w:rsidRDefault="00B80CEF" w:rsidP="003255B8">
      <w:pPr>
        <w:spacing w:line="240" w:lineRule="auto"/>
        <w:rPr>
          <w:rFonts w:ascii="Times New Roman" w:hAnsi="Times New Roman"/>
          <w:b/>
        </w:rPr>
      </w:pPr>
    </w:p>
    <w:p w:rsidR="00B80CEF" w:rsidRDefault="00B80CEF" w:rsidP="00AD4A19">
      <w:pPr>
        <w:spacing w:after="0" w:line="240" w:lineRule="auto"/>
        <w:rPr>
          <w:rFonts w:ascii="Times New Roman" w:hAnsi="Times New Roman"/>
          <w:b/>
          <w:bCs/>
          <w:color w:val="000000"/>
        </w:rPr>
      </w:pPr>
      <w:r w:rsidRPr="003255B8">
        <w:rPr>
          <w:rFonts w:ascii="Times New Roman" w:hAnsi="Times New Roman"/>
          <w:b/>
        </w:rPr>
        <w:t>Instructor:</w:t>
      </w:r>
      <w:r w:rsidRPr="003255B8">
        <w:rPr>
          <w:rFonts w:ascii="Times New Roman" w:hAnsi="Times New Roman"/>
        </w:rPr>
        <w:tab/>
      </w:r>
      <w:r>
        <w:rPr>
          <w:rFonts w:ascii="Times New Roman" w:hAnsi="Times New Roman"/>
        </w:rPr>
        <w:t>Robin Doherty</w:t>
      </w:r>
      <w:r w:rsidRPr="003255B8">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255B8">
        <w:rPr>
          <w:rFonts w:ascii="Times New Roman" w:hAnsi="Times New Roman"/>
          <w:b/>
        </w:rPr>
        <w:t>Course Number</w:t>
      </w:r>
      <w:r w:rsidRPr="00AD4A19">
        <w:rPr>
          <w:rFonts w:ascii="Times New Roman" w:hAnsi="Times New Roman"/>
        </w:rPr>
        <w:t>:</w:t>
      </w:r>
      <w:r w:rsidRPr="00AD4A19">
        <w:rPr>
          <w:rFonts w:ascii="Times New Roman" w:hAnsi="Times New Roman"/>
          <w:bCs/>
          <w:color w:val="000000"/>
        </w:rPr>
        <w:t>#00432, #00433</w:t>
      </w:r>
      <w:r w:rsidRPr="003255B8">
        <w:rPr>
          <w:rFonts w:ascii="Times New Roman" w:hAnsi="Times New Roman"/>
          <w:b/>
          <w:bCs/>
          <w:color w:val="000000"/>
        </w:rPr>
        <w:t> </w:t>
      </w:r>
    </w:p>
    <w:p w:rsidR="00B80CEF" w:rsidRDefault="00B80CEF" w:rsidP="003255B8">
      <w:pPr>
        <w:spacing w:line="240" w:lineRule="auto"/>
        <w:rPr>
          <w:rFonts w:ascii="Times New Roman" w:hAnsi="Times New Roman"/>
          <w:b/>
        </w:rPr>
      </w:pPr>
    </w:p>
    <w:p w:rsidR="00B80CEF" w:rsidRPr="003255B8" w:rsidRDefault="001E0B19" w:rsidP="003255B8">
      <w:pPr>
        <w:spacing w:line="240" w:lineRule="auto"/>
        <w:rPr>
          <w:rFonts w:ascii="Times New Roman" w:hAnsi="Times New Roman"/>
        </w:rPr>
      </w:pPr>
      <w:hyperlink r:id="rId8" w:history="1">
        <w:r w:rsidR="00B80CEF" w:rsidRPr="001E0B19">
          <w:rPr>
            <w:rStyle w:val="Hyperlink"/>
            <w:rFonts w:ascii="Times New Roman" w:hAnsi="Times New Roman"/>
            <w:b/>
          </w:rPr>
          <w:t>rdoherty@malden.mec.edu</w:t>
        </w:r>
      </w:hyperlink>
      <w:r w:rsidR="00B80CEF" w:rsidRPr="00AD4A19">
        <w:rPr>
          <w:rFonts w:ascii="Times New Roman" w:hAnsi="Times New Roman"/>
        </w:rPr>
        <w:t xml:space="preserve"> or </w:t>
      </w:r>
      <w:hyperlink r:id="rId9" w:history="1">
        <w:r w:rsidRPr="00DD0038">
          <w:rPr>
            <w:rStyle w:val="Hyperlink"/>
            <w:rFonts w:ascii="Times New Roman" w:hAnsi="Times New Roman"/>
            <w:b/>
          </w:rPr>
          <w:t>msdohertyenglish@gmail.com</w:t>
        </w:r>
      </w:hyperlink>
      <w:r>
        <w:rPr>
          <w:rFonts w:ascii="Times New Roman" w:hAnsi="Times New Roman"/>
          <w:b/>
        </w:rPr>
        <w:tab/>
      </w:r>
      <w:r w:rsidR="00B80CEF">
        <w:rPr>
          <w:rFonts w:ascii="Times New Roman" w:hAnsi="Times New Roman"/>
        </w:rPr>
        <w:tab/>
      </w:r>
      <w:r w:rsidR="00B80CEF" w:rsidRPr="003255B8">
        <w:rPr>
          <w:rFonts w:ascii="Times New Roman" w:hAnsi="Times New Roman"/>
          <w:b/>
        </w:rPr>
        <w:t>Room:</w:t>
      </w:r>
      <w:r>
        <w:rPr>
          <w:rFonts w:ascii="Times New Roman" w:hAnsi="Times New Roman"/>
        </w:rPr>
        <w:t xml:space="preserve"> J378</w:t>
      </w:r>
    </w:p>
    <w:p w:rsidR="00B80CEF" w:rsidRDefault="00B80CEF" w:rsidP="003255B8">
      <w:pPr>
        <w:spacing w:line="240" w:lineRule="auto"/>
        <w:rPr>
          <w:rFonts w:ascii="Times New Roman" w:hAnsi="Times New Roman"/>
        </w:rPr>
      </w:pPr>
      <w:r>
        <w:rPr>
          <w:rFonts w:ascii="Times New Roman" w:hAnsi="Times New Roman"/>
          <w:b/>
        </w:rPr>
        <w:t xml:space="preserve">Student Supplies </w:t>
      </w:r>
      <w:r w:rsidRPr="003255B8">
        <w:rPr>
          <w:rFonts w:ascii="Times New Roman" w:hAnsi="Times New Roman"/>
          <w:b/>
        </w:rPr>
        <w:t>Required:</w:t>
      </w:r>
    </w:p>
    <w:p w:rsidR="00B80CEF" w:rsidRPr="003255B8" w:rsidRDefault="00B80CEF" w:rsidP="003255B8">
      <w:pPr>
        <w:spacing w:line="240" w:lineRule="auto"/>
        <w:rPr>
          <w:rFonts w:ascii="Times New Roman" w:hAnsi="Times New Roman"/>
        </w:rPr>
      </w:pPr>
      <w:r w:rsidRPr="003255B8">
        <w:rPr>
          <w:rFonts w:ascii="Times New Roman" w:hAnsi="Times New Roman"/>
        </w:rPr>
        <w:t>1½” to 2” 3-ring binder, 3-ring paper, pens &amp; pencils, Malden Public Library Card</w:t>
      </w:r>
      <w:r>
        <w:rPr>
          <w:rFonts w:ascii="Times New Roman" w:hAnsi="Times New Roman"/>
        </w:rPr>
        <w:t>, White Lined Paper</w:t>
      </w:r>
    </w:p>
    <w:p w:rsidR="00B80CEF" w:rsidRPr="003255B8" w:rsidRDefault="00B80CEF" w:rsidP="003255B8">
      <w:pPr>
        <w:spacing w:line="240" w:lineRule="auto"/>
        <w:rPr>
          <w:rFonts w:ascii="Times New Roman" w:hAnsi="Times New Roman"/>
          <w:b/>
        </w:rPr>
      </w:pPr>
      <w:r w:rsidRPr="003255B8">
        <w:rPr>
          <w:rFonts w:ascii="Times New Roman" w:hAnsi="Times New Roman"/>
          <w:b/>
        </w:rPr>
        <w:t>Course Description:</w:t>
      </w:r>
    </w:p>
    <w:p w:rsidR="00B80CEF" w:rsidRPr="003255B8" w:rsidRDefault="00B80CEF" w:rsidP="003255B8">
      <w:pPr>
        <w:spacing w:line="240" w:lineRule="auto"/>
        <w:rPr>
          <w:rFonts w:ascii="Times New Roman" w:hAnsi="Times New Roman"/>
          <w:color w:val="000000"/>
        </w:rPr>
      </w:pPr>
      <w:r w:rsidRPr="003255B8">
        <w:rPr>
          <w:rFonts w:ascii="Times New Roman" w:hAnsi="Times New Roman"/>
          <w:color w:val="000000"/>
        </w:rPr>
        <w:t>How do the environments that we grow up in affect our perspectives? How does an individual resist culture and tradition?</w:t>
      </w:r>
      <w:r w:rsidRPr="003255B8">
        <w:rPr>
          <w:rFonts w:ascii="Times New Roman" w:hAnsi="Times New Roman"/>
        </w:rPr>
        <w:t xml:space="preserve">   How does a person’s perception influence his or her understanding of a text? Why is it important to try to see ideas from another person’s perspective? </w:t>
      </w:r>
      <w:bookmarkStart w:id="0" w:name="_GoBack"/>
      <w:bookmarkEnd w:id="0"/>
      <w:r w:rsidRPr="003255B8">
        <w:rPr>
          <w:rFonts w:ascii="Times New Roman" w:hAnsi="Times New Roman"/>
          <w:color w:val="000000"/>
        </w:rPr>
        <w:t xml:space="preserve">What does the author want us to see? What new insights have been generated? In this course we will explore these questions through different literary genres (i.e. novels, short stories, and nonfiction). Quarterly topic titles include Global Awareness, War, Gender and Identity, and Fantasy as a Reflection of Reality. The goal is to help students attend to author's purpose, appreciating stories as providing the "looking glass" to see the lives of others and simultaneously for better self-reflection. Some texts will include </w:t>
      </w:r>
      <w:r w:rsidR="001E0B19">
        <w:rPr>
          <w:rFonts w:ascii="Times New Roman" w:hAnsi="Times New Roman"/>
          <w:b/>
          <w:bCs/>
          <w:i/>
          <w:iCs/>
          <w:color w:val="000000"/>
        </w:rPr>
        <w:t>A Thousand Splendid Suns</w:t>
      </w:r>
      <w:r w:rsidRPr="003255B8">
        <w:rPr>
          <w:rFonts w:ascii="Times New Roman" w:hAnsi="Times New Roman"/>
          <w:color w:val="000000"/>
        </w:rPr>
        <w:t>,</w:t>
      </w:r>
      <w:r w:rsidR="001E0B19">
        <w:rPr>
          <w:rFonts w:ascii="Times New Roman" w:hAnsi="Times New Roman"/>
          <w:color w:val="000000"/>
        </w:rPr>
        <w:t xml:space="preserve"> </w:t>
      </w:r>
      <w:r w:rsidR="001E0B19" w:rsidRPr="001E0B19">
        <w:rPr>
          <w:rFonts w:ascii="Times New Roman" w:hAnsi="Times New Roman"/>
          <w:b/>
          <w:i/>
          <w:color w:val="000000"/>
        </w:rPr>
        <w:t>Alice Bliss</w:t>
      </w:r>
      <w:proofErr w:type="gramStart"/>
      <w:r w:rsidR="001E0B19">
        <w:rPr>
          <w:rFonts w:ascii="Times New Roman" w:hAnsi="Times New Roman"/>
          <w:color w:val="000000"/>
        </w:rPr>
        <w:t>,</w:t>
      </w:r>
      <w:r w:rsidRPr="003255B8">
        <w:rPr>
          <w:rFonts w:ascii="Times New Roman" w:hAnsi="Times New Roman"/>
          <w:color w:val="000000"/>
        </w:rPr>
        <w:t>,</w:t>
      </w:r>
      <w:proofErr w:type="gramEnd"/>
      <w:r w:rsidRPr="003255B8">
        <w:rPr>
          <w:rFonts w:ascii="Times New Roman" w:hAnsi="Times New Roman"/>
          <w:color w:val="000000"/>
        </w:rPr>
        <w:t xml:space="preserve"> </w:t>
      </w:r>
      <w:r w:rsidRPr="003255B8">
        <w:rPr>
          <w:rFonts w:ascii="Times New Roman" w:hAnsi="Times New Roman"/>
          <w:b/>
          <w:i/>
          <w:color w:val="000000"/>
        </w:rPr>
        <w:t>Hamlet</w:t>
      </w:r>
      <w:r w:rsidR="001E0B19">
        <w:rPr>
          <w:rFonts w:ascii="Times New Roman" w:hAnsi="Times New Roman"/>
          <w:b/>
          <w:i/>
          <w:color w:val="000000"/>
        </w:rPr>
        <w:t>,</w:t>
      </w:r>
      <w:r w:rsidR="001E0B19" w:rsidRPr="001E0B19">
        <w:rPr>
          <w:rFonts w:ascii="Times New Roman" w:hAnsi="Times New Roman"/>
          <w:color w:val="000000"/>
        </w:rPr>
        <w:t xml:space="preserve"> and</w:t>
      </w:r>
      <w:r w:rsidR="001E0B19">
        <w:rPr>
          <w:rFonts w:ascii="Times New Roman" w:hAnsi="Times New Roman"/>
          <w:color w:val="000000"/>
        </w:rPr>
        <w:t xml:space="preserve"> </w:t>
      </w:r>
      <w:r w:rsidRPr="003255B8">
        <w:rPr>
          <w:rFonts w:ascii="Times New Roman" w:hAnsi="Times New Roman"/>
          <w:b/>
          <w:i/>
          <w:color w:val="000000"/>
        </w:rPr>
        <w:t>The Stranger</w:t>
      </w:r>
      <w:r w:rsidRPr="003255B8">
        <w:rPr>
          <w:rFonts w:ascii="Times New Roman" w:hAnsi="Times New Roman"/>
          <w:color w:val="000000"/>
        </w:rPr>
        <w:t xml:space="preserve"> In addition to reading and responding to these novels as a class, students will read and discuss related nonfiction and additional works for independent reading and book clubs. There will also be a cinema component to the class, to include films ranging from </w:t>
      </w:r>
      <w:proofErr w:type="spellStart"/>
      <w:smartTag w:uri="urn:schemas-microsoft-com:office:smarttags" w:element="place">
        <w:smartTag w:uri="urn:schemas-microsoft-com:office:smarttags" w:element="place">
          <w:r w:rsidRPr="003255B8">
            <w:rPr>
              <w:rFonts w:ascii="Times New Roman" w:hAnsi="Times New Roman"/>
              <w:i/>
              <w:iCs/>
              <w:color w:val="000000"/>
            </w:rPr>
            <w:t>Slumdog</w:t>
          </w:r>
          <w:proofErr w:type="spellEnd"/>
          <w:r w:rsidRPr="003255B8">
            <w:rPr>
              <w:rFonts w:ascii="Times New Roman" w:hAnsi="Times New Roman"/>
              <w:i/>
              <w:iCs/>
              <w:color w:val="000000"/>
            </w:rPr>
            <w:t xml:space="preserve"> Millionaire</w:t>
          </w:r>
        </w:smartTag>
        <w:r w:rsidRPr="003255B8">
          <w:rPr>
            <w:rFonts w:ascii="Times New Roman" w:hAnsi="Times New Roman"/>
            <w:i/>
            <w:iCs/>
            <w:color w:val="000000"/>
          </w:rPr>
          <w:t xml:space="preserve">, </w:t>
        </w:r>
        <w:smartTag w:uri="urn:schemas-microsoft-com:office:smarttags" w:element="place">
          <w:r w:rsidRPr="003255B8">
            <w:rPr>
              <w:rFonts w:ascii="Times New Roman" w:hAnsi="Times New Roman"/>
              <w:i/>
              <w:iCs/>
              <w:color w:val="000000"/>
            </w:rPr>
            <w:t>Hotel</w:t>
          </w:r>
        </w:smartTag>
        <w:r w:rsidRPr="003255B8">
          <w:rPr>
            <w:rFonts w:ascii="Times New Roman" w:hAnsi="Times New Roman"/>
            <w:i/>
            <w:iCs/>
            <w:color w:val="000000"/>
          </w:rPr>
          <w:t xml:space="preserve"> </w:t>
        </w:r>
        <w:proofErr w:type="spellStart"/>
        <w:smartTag w:uri="urn:schemas-microsoft-com:office:smarttags" w:element="place">
          <w:r w:rsidRPr="003255B8">
            <w:rPr>
              <w:rFonts w:ascii="Times New Roman" w:hAnsi="Times New Roman"/>
              <w:i/>
              <w:iCs/>
              <w:color w:val="000000"/>
            </w:rPr>
            <w:t>Rwanda</w:t>
          </w:r>
        </w:smartTag>
      </w:smartTag>
      <w:r w:rsidRPr="003255B8">
        <w:rPr>
          <w:rFonts w:ascii="Times New Roman" w:hAnsi="Times New Roman"/>
          <w:color w:val="000000"/>
        </w:rPr>
        <w:t>,</w:t>
      </w:r>
      <w:r w:rsidRPr="003255B8">
        <w:rPr>
          <w:rFonts w:ascii="Times New Roman" w:hAnsi="Times New Roman"/>
          <w:i/>
          <w:iCs/>
          <w:color w:val="000000"/>
        </w:rPr>
        <w:t>Alice</w:t>
      </w:r>
      <w:proofErr w:type="spellEnd"/>
      <w:r w:rsidRPr="003255B8">
        <w:rPr>
          <w:rFonts w:ascii="Times New Roman" w:hAnsi="Times New Roman"/>
          <w:i/>
          <w:iCs/>
          <w:color w:val="000000"/>
        </w:rPr>
        <w:t xml:space="preserve"> in Wonderland</w:t>
      </w:r>
      <w:r w:rsidRPr="003255B8">
        <w:rPr>
          <w:rFonts w:ascii="Times New Roman" w:hAnsi="Times New Roman"/>
          <w:color w:val="000000"/>
        </w:rPr>
        <w:t>, and </w:t>
      </w:r>
      <w:r w:rsidRPr="003255B8">
        <w:rPr>
          <w:rFonts w:ascii="Times New Roman" w:hAnsi="Times New Roman"/>
          <w:i/>
          <w:iCs/>
          <w:color w:val="000000"/>
        </w:rPr>
        <w:t>The Matrix</w:t>
      </w:r>
      <w:r w:rsidRPr="003255B8">
        <w:rPr>
          <w:rFonts w:ascii="Times New Roman" w:hAnsi="Times New Roman"/>
          <w:color w:val="000000"/>
        </w:rPr>
        <w:t>. Writing assignments will include the senior essay, literary analysis, creative projects, the use of "new media" and the completion of the senior research paper and writing portfolio. Students wishing to acquire honors level credit for the course will complete additional readings and critical review of selected authors’ work.</w:t>
      </w:r>
    </w:p>
    <w:p w:rsidR="00B80CEF" w:rsidRDefault="00B80CEF" w:rsidP="003255B8">
      <w:pPr>
        <w:spacing w:line="240" w:lineRule="auto"/>
        <w:rPr>
          <w:rFonts w:ascii="Times New Roman" w:hAnsi="Times New Roman"/>
        </w:rPr>
      </w:pPr>
      <w:r w:rsidRPr="003255B8">
        <w:rPr>
          <w:rFonts w:ascii="Times New Roman" w:hAnsi="Times New Roman"/>
          <w:b/>
        </w:rPr>
        <w:t>Instructional Philosophy</w:t>
      </w:r>
      <w:r w:rsidRPr="003255B8">
        <w:rPr>
          <w:rFonts w:ascii="Times New Roman" w:hAnsi="Times New Roman"/>
        </w:rPr>
        <w:t>:</w:t>
      </w:r>
    </w:p>
    <w:p w:rsidR="00B80CEF" w:rsidRPr="00CD298A" w:rsidRDefault="00B80CEF" w:rsidP="00CD298A">
      <w:pPr>
        <w:rPr>
          <w:rFonts w:ascii="Times New Roman" w:hAnsi="Times New Roman"/>
        </w:rPr>
      </w:pPr>
      <w:r w:rsidRPr="00CD298A">
        <w:rPr>
          <w:rFonts w:ascii="Times New Roman" w:hAnsi="Times New Roman"/>
        </w:rPr>
        <w:t>My goal is to create a 21</w:t>
      </w:r>
      <w:r w:rsidRPr="00CD298A">
        <w:rPr>
          <w:rFonts w:ascii="Times New Roman" w:hAnsi="Times New Roman"/>
          <w:vertAlign w:val="superscript"/>
        </w:rPr>
        <w:t>st</w:t>
      </w:r>
      <w:r w:rsidRPr="00CD298A">
        <w:rPr>
          <w:rFonts w:ascii="Times New Roman" w:hAnsi="Times New Roman"/>
        </w:rPr>
        <w:t xml:space="preserve"> century classroom community of learners that work together and respect each other’s thoughts and ideas.  Through the course of the year, students will develop their writing skills, become active readers, and </w:t>
      </w:r>
      <w:proofErr w:type="spellStart"/>
      <w:r w:rsidRPr="00CD298A">
        <w:rPr>
          <w:rFonts w:ascii="Times New Roman" w:hAnsi="Times New Roman"/>
        </w:rPr>
        <w:t>self motivated</w:t>
      </w:r>
      <w:proofErr w:type="spellEnd"/>
      <w:r w:rsidRPr="00CD298A">
        <w:rPr>
          <w:rFonts w:ascii="Times New Roman" w:hAnsi="Times New Roman"/>
        </w:rPr>
        <w:t>, independent learners. My ultimate goal is to provide my students with the 21</w:t>
      </w:r>
      <w:r w:rsidRPr="00CD298A">
        <w:rPr>
          <w:rFonts w:ascii="Times New Roman" w:hAnsi="Times New Roman"/>
          <w:vertAlign w:val="superscript"/>
        </w:rPr>
        <w:t>st</w:t>
      </w:r>
      <w:r w:rsidRPr="00CD298A">
        <w:rPr>
          <w:rFonts w:ascii="Times New Roman" w:hAnsi="Times New Roman"/>
        </w:rPr>
        <w:t xml:space="preserve"> century literacy skills necessary for success in their chosen pathways after graduation.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3867"/>
        <w:gridCol w:w="4413"/>
      </w:tblGrid>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Writing</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First Semester</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Skills Emphasis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Reflective writing and the college essay</w:t>
            </w:r>
          </w:p>
          <w:p w:rsidR="00B80CEF" w:rsidRPr="00294038" w:rsidRDefault="00B80CEF" w:rsidP="00294038">
            <w:pPr>
              <w:spacing w:after="0" w:line="240" w:lineRule="auto"/>
              <w:rPr>
                <w:rFonts w:ascii="Times New Roman" w:hAnsi="Times New Roman"/>
              </w:rPr>
            </w:pPr>
            <w:r w:rsidRPr="00294038">
              <w:rPr>
                <w:rFonts w:ascii="Times New Roman" w:hAnsi="Times New Roman"/>
              </w:rPr>
              <w:t>Continue working on the critical essay about literature, with emphasis on closer reading of texts, connecting themes from multiple texts</w:t>
            </w:r>
          </w:p>
          <w:p w:rsidR="00B80CEF" w:rsidRPr="00294038" w:rsidRDefault="00B80CEF" w:rsidP="00294038">
            <w:pPr>
              <w:spacing w:after="0" w:line="240" w:lineRule="auto"/>
              <w:rPr>
                <w:rFonts w:ascii="Times New Roman" w:hAnsi="Times New Roman"/>
              </w:rPr>
            </w:pPr>
            <w:r w:rsidRPr="00294038">
              <w:rPr>
                <w:rFonts w:ascii="Times New Roman" w:hAnsi="Times New Roman"/>
              </w:rPr>
              <w:t>Persuasive writing on demand</w:t>
            </w:r>
          </w:p>
          <w:p w:rsidR="00B80CEF" w:rsidRPr="00294038" w:rsidRDefault="00B80CEF" w:rsidP="00294038">
            <w:pPr>
              <w:spacing w:after="0" w:line="240" w:lineRule="auto"/>
              <w:rPr>
                <w:rFonts w:ascii="Times New Roman" w:hAnsi="Times New Roman"/>
              </w:rPr>
            </w:pPr>
            <w:r w:rsidRPr="00294038">
              <w:rPr>
                <w:rFonts w:ascii="Times New Roman" w:hAnsi="Times New Roman"/>
              </w:rPr>
              <w:t>Detail, style, voice</w:t>
            </w:r>
          </w:p>
          <w:p w:rsidR="00B80CEF" w:rsidRPr="00294038" w:rsidRDefault="00B80CEF" w:rsidP="00294038">
            <w:pPr>
              <w:spacing w:after="0" w:line="240" w:lineRule="auto"/>
              <w:rPr>
                <w:rFonts w:ascii="Times New Roman" w:hAnsi="Times New Roman"/>
              </w:rPr>
            </w:pPr>
            <w:r w:rsidRPr="00294038">
              <w:rPr>
                <w:rFonts w:ascii="Times New Roman" w:hAnsi="Times New Roman"/>
              </w:rPr>
              <w:t>Review fundamentals as needed</w:t>
            </w:r>
          </w:p>
          <w:p w:rsidR="00B80CEF" w:rsidRPr="00294038" w:rsidRDefault="00B80CEF" w:rsidP="00294038">
            <w:pPr>
              <w:spacing w:after="0" w:line="240" w:lineRule="auto"/>
              <w:ind w:left="360"/>
              <w:rPr>
                <w:rFonts w:ascii="Times New Roman" w:hAnsi="Times New Roman"/>
              </w:rPr>
            </w:pP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Continue work on the critical, personal and persuasive essays</w:t>
            </w:r>
          </w:p>
          <w:p w:rsidR="00B80CEF" w:rsidRPr="00294038" w:rsidRDefault="00B80CEF" w:rsidP="00294038">
            <w:pPr>
              <w:spacing w:after="0" w:line="240" w:lineRule="auto"/>
              <w:rPr>
                <w:rFonts w:ascii="Times New Roman" w:hAnsi="Times New Roman"/>
              </w:rPr>
            </w:pPr>
          </w:p>
          <w:p w:rsidR="00B80CEF" w:rsidRPr="00294038" w:rsidRDefault="00B80CEF" w:rsidP="00294038">
            <w:pPr>
              <w:spacing w:after="0" w:line="240" w:lineRule="auto"/>
              <w:rPr>
                <w:rFonts w:ascii="Times New Roman" w:hAnsi="Times New Roman"/>
              </w:rPr>
            </w:pPr>
            <w:r w:rsidRPr="00294038">
              <w:rPr>
                <w:rFonts w:ascii="Times New Roman" w:hAnsi="Times New Roman"/>
              </w:rPr>
              <w:t>Metacognitive writing about the student’s own thought process</w:t>
            </w:r>
          </w:p>
          <w:p w:rsidR="00B80CEF" w:rsidRPr="00294038" w:rsidRDefault="00B80CEF" w:rsidP="00294038">
            <w:pPr>
              <w:spacing w:after="0" w:line="240" w:lineRule="auto"/>
              <w:rPr>
                <w:rFonts w:ascii="Times New Roman" w:hAnsi="Times New Roman"/>
              </w:rPr>
            </w:pPr>
          </w:p>
          <w:p w:rsidR="00B80CEF" w:rsidRPr="00294038" w:rsidRDefault="00B80CEF" w:rsidP="00294038">
            <w:pPr>
              <w:spacing w:after="0" w:line="240" w:lineRule="auto"/>
              <w:rPr>
                <w:rFonts w:ascii="Times New Roman" w:hAnsi="Times New Roman"/>
              </w:rPr>
            </w:pPr>
            <w:r w:rsidRPr="00294038">
              <w:rPr>
                <w:rFonts w:ascii="Times New Roman" w:hAnsi="Times New Roman"/>
              </w:rPr>
              <w:t>Writing a substantial research paper</w:t>
            </w:r>
          </w:p>
          <w:p w:rsidR="00B80CEF" w:rsidRPr="00294038" w:rsidRDefault="00B80CEF" w:rsidP="00294038">
            <w:pPr>
              <w:spacing w:after="0" w:line="240" w:lineRule="auto"/>
              <w:rPr>
                <w:rFonts w:ascii="Times New Roman" w:hAnsi="Times New Roman"/>
              </w:rPr>
            </w:pPr>
          </w:p>
          <w:p w:rsidR="00B80CEF" w:rsidRPr="00294038" w:rsidRDefault="00B80CEF" w:rsidP="00294038">
            <w:pPr>
              <w:spacing w:after="0" w:line="240" w:lineRule="auto"/>
              <w:ind w:left="360"/>
              <w:rPr>
                <w:rFonts w:ascii="Times New Roman" w:hAnsi="Times New Roman"/>
              </w:rPr>
            </w:pP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Assessments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Common Assessments: Reflective personal essay(the college essay)</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 xml:space="preserve">Common Assessments: </w:t>
            </w:r>
          </w:p>
          <w:p w:rsidR="00B80CEF" w:rsidRPr="00294038" w:rsidRDefault="00B80CEF" w:rsidP="00294038">
            <w:pPr>
              <w:spacing w:after="0" w:line="240" w:lineRule="auto"/>
              <w:rPr>
                <w:rFonts w:ascii="Times New Roman" w:hAnsi="Times New Roman"/>
              </w:rPr>
            </w:pPr>
            <w:r w:rsidRPr="00294038">
              <w:rPr>
                <w:rFonts w:ascii="Times New Roman" w:hAnsi="Times New Roman"/>
              </w:rPr>
              <w:t>MLA-style research paper</w:t>
            </w:r>
          </w:p>
          <w:p w:rsidR="00B80CEF" w:rsidRPr="00294038" w:rsidRDefault="00B80CEF" w:rsidP="00294038">
            <w:pPr>
              <w:spacing w:after="0" w:line="240" w:lineRule="auto"/>
              <w:rPr>
                <w:rFonts w:ascii="Times New Roman" w:hAnsi="Times New Roman"/>
              </w:rPr>
            </w:pPr>
            <w:r w:rsidRPr="00294038">
              <w:rPr>
                <w:rFonts w:ascii="Times New Roman" w:hAnsi="Times New Roman"/>
              </w:rPr>
              <w:t>Senior Writing Portfolio</w:t>
            </w:r>
          </w:p>
          <w:p w:rsidR="00B80CEF" w:rsidRPr="00294038" w:rsidRDefault="00B80CEF" w:rsidP="00294038">
            <w:pPr>
              <w:spacing w:after="0" w:line="240" w:lineRule="auto"/>
              <w:rPr>
                <w:rFonts w:ascii="Times New Roman" w:hAnsi="Times New Roman"/>
              </w:rPr>
            </w:pP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lastRenderedPageBreak/>
              <w:t>Activities</w:t>
            </w:r>
          </w:p>
        </w:tc>
        <w:tc>
          <w:tcPr>
            <w:tcW w:w="3960" w:type="dxa"/>
          </w:tcPr>
          <w:p w:rsidR="00B80CEF" w:rsidRPr="00294038" w:rsidRDefault="00B80CEF" w:rsidP="00294038">
            <w:pPr>
              <w:spacing w:after="0" w:line="240" w:lineRule="auto"/>
              <w:rPr>
                <w:rFonts w:ascii="Times New Roman" w:hAnsi="Times New Roman"/>
              </w:rPr>
            </w:pPr>
          </w:p>
        </w:tc>
        <w:tc>
          <w:tcPr>
            <w:tcW w:w="4524" w:type="dxa"/>
          </w:tcPr>
          <w:p w:rsidR="00B80CEF" w:rsidRPr="00294038" w:rsidRDefault="00B80CEF" w:rsidP="00294038">
            <w:pPr>
              <w:spacing w:after="0" w:line="240" w:lineRule="auto"/>
              <w:rPr>
                <w:rFonts w:ascii="Times New Roman" w:hAnsi="Times New Roman"/>
              </w:rPr>
            </w:pPr>
          </w:p>
        </w:tc>
      </w:tr>
    </w:tbl>
    <w:p w:rsidR="00B80CEF" w:rsidRPr="00D76B2E" w:rsidRDefault="00B80CEF" w:rsidP="003255B8">
      <w:pPr>
        <w:spacing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3873"/>
        <w:gridCol w:w="4408"/>
      </w:tblGrid>
      <w:tr w:rsidR="00B80CEF" w:rsidRPr="00294038" w:rsidTr="00294038">
        <w:tc>
          <w:tcPr>
            <w:tcW w:w="1668" w:type="dxa"/>
          </w:tcPr>
          <w:p w:rsidR="00B80CEF" w:rsidRPr="00294038" w:rsidRDefault="00B80CEF" w:rsidP="00294038">
            <w:pPr>
              <w:spacing w:after="0" w:line="240" w:lineRule="auto"/>
              <w:rPr>
                <w:rFonts w:ascii="Times New Roman" w:hAnsi="Times New Roman"/>
              </w:rPr>
            </w:pPr>
            <w:smartTag w:uri="urn:schemas-microsoft-com:office:smarttags" w:element="place">
              <w:r w:rsidRPr="00294038">
                <w:rPr>
                  <w:rFonts w:ascii="Times New Roman" w:hAnsi="Times New Roman"/>
                </w:rPr>
                <w:t>Reading</w:t>
              </w:r>
            </w:smartTag>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First Semester</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Skills Emphasis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Active reading strategies for comprehension, interpretation, and analysis of literature of whole class and independent reading texts</w:t>
            </w:r>
          </w:p>
          <w:p w:rsidR="00B80CEF" w:rsidRPr="00294038" w:rsidRDefault="00B80CEF" w:rsidP="00294038">
            <w:pPr>
              <w:spacing w:after="0" w:line="240" w:lineRule="auto"/>
              <w:rPr>
                <w:rFonts w:ascii="Times New Roman" w:hAnsi="Times New Roman"/>
              </w:rPr>
            </w:pPr>
            <w:r w:rsidRPr="00294038">
              <w:rPr>
                <w:rFonts w:ascii="Times New Roman" w:hAnsi="Times New Roman"/>
              </w:rPr>
              <w:t>Continue study of literary techniques</w:t>
            </w:r>
          </w:p>
          <w:p w:rsidR="00B80CEF" w:rsidRPr="00294038" w:rsidRDefault="00B80CEF" w:rsidP="00294038">
            <w:pPr>
              <w:spacing w:after="0" w:line="240" w:lineRule="auto"/>
              <w:rPr>
                <w:rFonts w:ascii="Times New Roman" w:hAnsi="Times New Roman"/>
              </w:rPr>
            </w:pPr>
            <w:r w:rsidRPr="00294038">
              <w:rPr>
                <w:rFonts w:ascii="Times New Roman" w:hAnsi="Times New Roman"/>
              </w:rPr>
              <w:t>Making connections between technique and theme</w:t>
            </w:r>
          </w:p>
          <w:p w:rsidR="00B80CEF" w:rsidRPr="00294038" w:rsidRDefault="00B80CEF" w:rsidP="00294038">
            <w:pPr>
              <w:spacing w:after="0" w:line="240" w:lineRule="auto"/>
              <w:rPr>
                <w:rFonts w:ascii="Times New Roman" w:hAnsi="Times New Roman"/>
              </w:rPr>
            </w:pPr>
            <w:r w:rsidRPr="00294038">
              <w:rPr>
                <w:rFonts w:ascii="Times New Roman" w:hAnsi="Times New Roman"/>
              </w:rPr>
              <w:t>Using critical lenses to approach literature</w:t>
            </w:r>
          </w:p>
          <w:p w:rsidR="00B80CEF" w:rsidRPr="00294038" w:rsidRDefault="00B80CEF" w:rsidP="00294038">
            <w:pPr>
              <w:spacing w:after="0" w:line="240" w:lineRule="auto"/>
              <w:rPr>
                <w:rFonts w:ascii="Times New Roman" w:hAnsi="Times New Roman"/>
              </w:rPr>
            </w:pPr>
            <w:r w:rsidRPr="00294038">
              <w:rPr>
                <w:rFonts w:ascii="Times New Roman" w:hAnsi="Times New Roman"/>
              </w:rPr>
              <w:t>Learning vocabulary from context</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Continue active reading techniques, connections between literary techniques and theme, use of criticism</w:t>
            </w:r>
          </w:p>
          <w:p w:rsidR="00B80CEF" w:rsidRPr="00294038" w:rsidRDefault="00B80CEF" w:rsidP="00294038">
            <w:pPr>
              <w:spacing w:after="0" w:line="240" w:lineRule="auto"/>
              <w:rPr>
                <w:rFonts w:ascii="Times New Roman" w:hAnsi="Times New Roman"/>
              </w:rPr>
            </w:pPr>
            <w:r w:rsidRPr="00294038">
              <w:rPr>
                <w:rFonts w:ascii="Times New Roman" w:hAnsi="Times New Roman"/>
              </w:rPr>
              <w:t>Strategies for reading Shakespeare; emphasis on dramatic form</w:t>
            </w:r>
          </w:p>
          <w:p w:rsidR="00B80CEF" w:rsidRPr="00294038" w:rsidRDefault="00B80CEF" w:rsidP="00294038">
            <w:pPr>
              <w:spacing w:after="0" w:line="240" w:lineRule="auto"/>
              <w:rPr>
                <w:rFonts w:ascii="Times New Roman" w:hAnsi="Times New Roman"/>
              </w:rPr>
            </w:pPr>
            <w:r w:rsidRPr="00294038">
              <w:rPr>
                <w:rFonts w:ascii="Times New Roman" w:hAnsi="Times New Roman"/>
              </w:rPr>
              <w:t>Authorial styles and literary merit</w:t>
            </w:r>
          </w:p>
          <w:p w:rsidR="00B80CEF" w:rsidRPr="00294038" w:rsidRDefault="00B80CEF" w:rsidP="00294038">
            <w:pPr>
              <w:spacing w:after="0" w:line="240" w:lineRule="auto"/>
              <w:rPr>
                <w:rFonts w:ascii="Times New Roman" w:hAnsi="Times New Roman"/>
              </w:rPr>
            </w:pPr>
            <w:r w:rsidRPr="00294038">
              <w:rPr>
                <w:rFonts w:ascii="Times New Roman" w:hAnsi="Times New Roman"/>
              </w:rPr>
              <w:t>Learning vocabulary from context</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Assessments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Common Assessment: Reader’s Notebook</w:t>
            </w:r>
          </w:p>
        </w:tc>
        <w:tc>
          <w:tcPr>
            <w:tcW w:w="4524" w:type="dxa"/>
          </w:tcPr>
          <w:p w:rsidR="00B80CEF" w:rsidRPr="00294038" w:rsidRDefault="00B80CEF" w:rsidP="00294038">
            <w:pPr>
              <w:spacing w:after="0" w:line="240" w:lineRule="auto"/>
              <w:rPr>
                <w:rFonts w:ascii="Times New Roman" w:hAnsi="Times New Roman"/>
              </w:rPr>
            </w:pP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Activities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 xml:space="preserve">Use of interpretation techniques such as </w:t>
            </w:r>
            <w:proofErr w:type="spellStart"/>
            <w:r w:rsidRPr="00294038">
              <w:rPr>
                <w:rFonts w:ascii="Times New Roman" w:hAnsi="Times New Roman"/>
              </w:rPr>
              <w:t>SOAPStone</w:t>
            </w:r>
            <w:proofErr w:type="spellEnd"/>
          </w:p>
          <w:p w:rsidR="00B80CEF" w:rsidRPr="00294038" w:rsidRDefault="00B80CEF" w:rsidP="00294038">
            <w:pPr>
              <w:spacing w:after="0" w:line="240" w:lineRule="auto"/>
              <w:rPr>
                <w:rFonts w:ascii="Times New Roman" w:hAnsi="Times New Roman"/>
              </w:rPr>
            </w:pPr>
            <w:r w:rsidRPr="00294038">
              <w:rPr>
                <w:rFonts w:ascii="Times New Roman" w:hAnsi="Times New Roman"/>
              </w:rPr>
              <w:t>A variety of reading strategies such as post-it notes, dialectical journals, and literature circle role sheets</w:t>
            </w:r>
          </w:p>
          <w:p w:rsidR="00B80CEF" w:rsidRPr="00294038" w:rsidRDefault="00B80CEF" w:rsidP="00294038">
            <w:pPr>
              <w:spacing w:after="0" w:line="240" w:lineRule="auto"/>
              <w:rPr>
                <w:rFonts w:ascii="Times New Roman" w:hAnsi="Times New Roman"/>
              </w:rPr>
            </w:pPr>
            <w:r w:rsidRPr="00294038">
              <w:rPr>
                <w:rFonts w:ascii="Times New Roman" w:hAnsi="Times New Roman"/>
              </w:rPr>
              <w:t>Library orientation/visits</w:t>
            </w:r>
          </w:p>
          <w:p w:rsidR="00B80CEF" w:rsidRPr="00294038" w:rsidRDefault="00B80CEF" w:rsidP="00294038">
            <w:pPr>
              <w:spacing w:after="0" w:line="240" w:lineRule="auto"/>
              <w:rPr>
                <w:rFonts w:ascii="Times New Roman" w:hAnsi="Times New Roman"/>
              </w:rPr>
            </w:pPr>
            <w:r w:rsidRPr="00294038">
              <w:rPr>
                <w:rFonts w:ascii="Times New Roman" w:hAnsi="Times New Roman"/>
              </w:rPr>
              <w:t>Literature Circles</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Examining elements of performance</w:t>
            </w:r>
          </w:p>
          <w:p w:rsidR="00B80CEF" w:rsidRPr="00294038" w:rsidRDefault="00B80CEF" w:rsidP="00294038">
            <w:pPr>
              <w:spacing w:after="0" w:line="240" w:lineRule="auto"/>
              <w:rPr>
                <w:rFonts w:ascii="Times New Roman" w:hAnsi="Times New Roman"/>
              </w:rPr>
            </w:pPr>
            <w:r w:rsidRPr="00294038">
              <w:rPr>
                <w:rFonts w:ascii="Times New Roman" w:hAnsi="Times New Roman"/>
              </w:rPr>
              <w:t>Continue and refine use of reading strategies</w:t>
            </w:r>
          </w:p>
          <w:p w:rsidR="00B80CEF" w:rsidRPr="00294038" w:rsidRDefault="00B80CEF" w:rsidP="00294038">
            <w:pPr>
              <w:spacing w:after="0" w:line="240" w:lineRule="auto"/>
              <w:rPr>
                <w:rFonts w:ascii="Times New Roman" w:hAnsi="Times New Roman"/>
              </w:rPr>
            </w:pPr>
            <w:r w:rsidRPr="00294038">
              <w:rPr>
                <w:rFonts w:ascii="Times New Roman" w:hAnsi="Times New Roman"/>
              </w:rPr>
              <w:t>Close reading and writing for understanding.</w:t>
            </w:r>
          </w:p>
          <w:p w:rsidR="00B80CEF" w:rsidRPr="00294038" w:rsidRDefault="00B80CEF" w:rsidP="00294038">
            <w:pPr>
              <w:spacing w:after="0" w:line="240" w:lineRule="auto"/>
              <w:rPr>
                <w:rFonts w:ascii="Times New Roman" w:hAnsi="Times New Roman"/>
              </w:rPr>
            </w:pPr>
            <w:r w:rsidRPr="00294038">
              <w:rPr>
                <w:rFonts w:ascii="Times New Roman" w:hAnsi="Times New Roman"/>
              </w:rPr>
              <w:t>Literature Circles</w:t>
            </w:r>
          </w:p>
        </w:tc>
      </w:tr>
    </w:tbl>
    <w:p w:rsidR="00B80CEF" w:rsidRPr="00D76B2E" w:rsidRDefault="00B80CEF" w:rsidP="003255B8">
      <w:pPr>
        <w:spacing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3869"/>
        <w:gridCol w:w="4416"/>
      </w:tblGrid>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Speaking and Listening</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First Semester</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Skills Emphasis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Public speaking</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Models of discussion/debate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Using rhetorical strategies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Identifying and making kinds of arguments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Continue emphasis on discussion/debate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Public speaking/recitation</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Elementary acting</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Assessments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Student-run discussions &amp; Socratic seminars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Presentations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Shakespeare performance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Poetry performance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Student-run discussion &amp; Socratic seminars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Presentations</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Activities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Small and large group discussions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Practice of skills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Listening to poetry reading</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Practice of skills</w:t>
            </w:r>
          </w:p>
        </w:tc>
      </w:tr>
    </w:tbl>
    <w:p w:rsidR="00B80CEF" w:rsidRPr="00D76B2E" w:rsidRDefault="00B80CEF" w:rsidP="003255B8">
      <w:pPr>
        <w:spacing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3881"/>
        <w:gridCol w:w="4403"/>
      </w:tblGrid>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Study Skills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First Semester</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Skills Emphasis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Using agenda book</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Organization</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Time Management</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Study strategies/techniques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Continue all</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Assessments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Homework</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Long range assignments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Participation</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Homework</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Long range assignments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Participation</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Activities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Identifying and implementing study strategies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Taking notes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Identifying and implementing a personal study strategy</w:t>
            </w:r>
          </w:p>
        </w:tc>
      </w:tr>
    </w:tbl>
    <w:p w:rsidR="00B80CEF" w:rsidRPr="00D76B2E" w:rsidRDefault="00B80CEF" w:rsidP="003255B8">
      <w:pPr>
        <w:spacing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3898"/>
        <w:gridCol w:w="4387"/>
      </w:tblGrid>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Research</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First Semester</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Skills Emphasis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Use and integration of direct textual evidence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Plagiarism</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lastRenderedPageBreak/>
              <w:t>MLA citations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Paraphrasing/summarizing</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Formatting papers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lastRenderedPageBreak/>
              <w:t>Planning and executing the research project</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Outlining</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lastRenderedPageBreak/>
              <w:t>Revision</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lastRenderedPageBreak/>
              <w:t>Assessments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Assessed through writing projects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Research project using multiple sources</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Activities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Examining writing models to understand textual evidence</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Library and computer lab visits</w:t>
            </w:r>
          </w:p>
        </w:tc>
      </w:tr>
    </w:tbl>
    <w:p w:rsidR="00B80CEF" w:rsidRPr="00D76B2E" w:rsidRDefault="00B80CEF" w:rsidP="003255B8">
      <w:pPr>
        <w:spacing w:line="240" w:lineRule="auto"/>
        <w:rPr>
          <w:rFonts w:ascii="Times New Roman" w:hAnsi="Times New Roman"/>
          <w:sz w:val="20"/>
          <w:szCs w:val="20"/>
        </w:rPr>
      </w:pPr>
    </w:p>
    <w:p w:rsidR="00B80CEF" w:rsidRPr="00D76B2E" w:rsidRDefault="00B80CEF" w:rsidP="00E80476">
      <w:pPr>
        <w:rPr>
          <w:rFonts w:ascii="Times New Roman" w:hAnsi="Times New Roman"/>
          <w:b/>
          <w:bCs/>
          <w:sz w:val="20"/>
          <w:szCs w:val="20"/>
        </w:rPr>
      </w:pPr>
      <w:r w:rsidRPr="00D76B2E">
        <w:rPr>
          <w:rFonts w:ascii="Times New Roman" w:hAnsi="Times New Roman"/>
          <w:b/>
          <w:bCs/>
          <w:sz w:val="20"/>
          <w:szCs w:val="20"/>
        </w:rPr>
        <w:t>Grading Policy: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9"/>
        <w:gridCol w:w="4957"/>
      </w:tblGrid>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Grading Area</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Percentage of Quarterly Grade</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Major Writing Assignments and Assessments</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40</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Homework (may include reader’s notebook entries)</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15</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Participation(graded discussions and Socratic Seminars, daily participation)</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15</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Quizzes and open responses</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15</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Reader’s Notebook</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15</w:t>
            </w:r>
          </w:p>
        </w:tc>
      </w:tr>
    </w:tbl>
    <w:p w:rsidR="00B80CEF" w:rsidRPr="00D76B2E" w:rsidRDefault="00B80CEF" w:rsidP="00E80476">
      <w:pPr>
        <w:autoSpaceDE w:val="0"/>
        <w:autoSpaceDN w:val="0"/>
        <w:adjustRightInd w:val="0"/>
        <w:rPr>
          <w:rFonts w:ascii="Times New Roman" w:hAnsi="Times New Roman"/>
          <w:sz w:val="20"/>
          <w:szCs w:val="20"/>
        </w:rPr>
      </w:pPr>
    </w:p>
    <w:p w:rsidR="00B80CEF" w:rsidRPr="00D76B2E" w:rsidRDefault="00B80CEF" w:rsidP="00E80476">
      <w:pPr>
        <w:autoSpaceDE w:val="0"/>
        <w:autoSpaceDN w:val="0"/>
        <w:adjustRightInd w:val="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gridCol w:w="1669"/>
        <w:gridCol w:w="6140"/>
      </w:tblGrid>
      <w:tr w:rsidR="00B80CEF" w:rsidRPr="00294038" w:rsidTr="00294038">
        <w:tc>
          <w:tcPr>
            <w:tcW w:w="1767" w:type="dxa"/>
          </w:tcPr>
          <w:p w:rsidR="00B80CEF" w:rsidRPr="00294038" w:rsidRDefault="00B80CEF" w:rsidP="00294038">
            <w:pPr>
              <w:spacing w:after="0" w:line="240" w:lineRule="auto"/>
              <w:rPr>
                <w:rFonts w:ascii="Times New Roman" w:hAnsi="Times New Roman"/>
                <w:b/>
                <w:sz w:val="20"/>
                <w:szCs w:val="20"/>
              </w:rPr>
            </w:pPr>
            <w:r w:rsidRPr="00294038">
              <w:rPr>
                <w:rFonts w:ascii="Times New Roman" w:hAnsi="Times New Roman"/>
                <w:b/>
                <w:sz w:val="20"/>
                <w:szCs w:val="20"/>
              </w:rPr>
              <w:t>Grade</w:t>
            </w:r>
          </w:p>
        </w:tc>
        <w:tc>
          <w:tcPr>
            <w:tcW w:w="1669" w:type="dxa"/>
          </w:tcPr>
          <w:p w:rsidR="00B80CEF" w:rsidRPr="00294038" w:rsidRDefault="00B80CEF" w:rsidP="00294038">
            <w:pPr>
              <w:spacing w:after="0" w:line="240" w:lineRule="auto"/>
              <w:rPr>
                <w:rFonts w:ascii="Times New Roman" w:hAnsi="Times New Roman"/>
                <w:b/>
                <w:sz w:val="20"/>
                <w:szCs w:val="20"/>
              </w:rPr>
            </w:pPr>
            <w:r w:rsidRPr="00294038">
              <w:rPr>
                <w:rFonts w:ascii="Times New Roman" w:hAnsi="Times New Roman"/>
                <w:b/>
                <w:sz w:val="20"/>
                <w:szCs w:val="20"/>
              </w:rPr>
              <w:t>Scale</w:t>
            </w:r>
          </w:p>
        </w:tc>
        <w:tc>
          <w:tcPr>
            <w:tcW w:w="6140" w:type="dxa"/>
          </w:tcPr>
          <w:p w:rsidR="00B80CEF" w:rsidRPr="00294038" w:rsidRDefault="00B80CEF" w:rsidP="00294038">
            <w:pPr>
              <w:spacing w:after="0" w:line="240" w:lineRule="auto"/>
              <w:rPr>
                <w:rFonts w:ascii="Times New Roman" w:hAnsi="Times New Roman"/>
                <w:b/>
                <w:sz w:val="20"/>
                <w:szCs w:val="20"/>
              </w:rPr>
            </w:pPr>
            <w:r w:rsidRPr="00294038">
              <w:rPr>
                <w:rFonts w:ascii="Times New Roman" w:hAnsi="Times New Roman"/>
                <w:b/>
                <w:sz w:val="20"/>
                <w:szCs w:val="20"/>
              </w:rPr>
              <w:t>Description of work</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w:t>
            </w: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90-100</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consistently demonstrates an exceptional level of quality and effort.  All work is in on time and completed to exceed expectations.  Work demonstrates mastery of many of the skills of the course.</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B</w:t>
            </w:r>
          </w:p>
          <w:p w:rsidR="00B80CEF" w:rsidRPr="00294038" w:rsidRDefault="00B80CEF" w:rsidP="00294038">
            <w:pPr>
              <w:spacing w:after="0" w:line="240" w:lineRule="auto"/>
              <w:rPr>
                <w:rFonts w:ascii="Times New Roman" w:hAnsi="Times New Roman"/>
                <w:sz w:val="20"/>
                <w:szCs w:val="20"/>
              </w:rPr>
            </w:pP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80-89</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consistently demonstrates good quality and effort.  All work is in on time and complete.  Work demonstrates progression towards mastery of the skills of the course.</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C</w:t>
            </w:r>
          </w:p>
          <w:p w:rsidR="00B80CEF" w:rsidRPr="00294038" w:rsidRDefault="00B80CEF" w:rsidP="00294038">
            <w:pPr>
              <w:spacing w:after="0" w:line="240" w:lineRule="auto"/>
              <w:rPr>
                <w:rFonts w:ascii="Times New Roman" w:hAnsi="Times New Roman"/>
                <w:sz w:val="20"/>
                <w:szCs w:val="20"/>
              </w:rPr>
            </w:pP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70-79</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demonstrates average quality and effort.  Work demonstrates some progression towards mastery of the skills of the course.</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D</w:t>
            </w:r>
          </w:p>
          <w:p w:rsidR="00B80CEF" w:rsidRPr="00294038" w:rsidRDefault="00B80CEF" w:rsidP="00294038">
            <w:pPr>
              <w:spacing w:after="0" w:line="240" w:lineRule="auto"/>
              <w:rPr>
                <w:rFonts w:ascii="Times New Roman" w:hAnsi="Times New Roman"/>
                <w:sz w:val="20"/>
                <w:szCs w:val="20"/>
              </w:rPr>
            </w:pP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60-69</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demonstrates minimal quality and effort. Some assignments may be late.  Work demonstrates minimal progression towards mastery of the skills of the course.</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E</w:t>
            </w:r>
          </w:p>
          <w:p w:rsidR="00B80CEF" w:rsidRPr="00294038" w:rsidRDefault="00B80CEF" w:rsidP="00294038">
            <w:pPr>
              <w:spacing w:after="0" w:line="240" w:lineRule="auto"/>
              <w:rPr>
                <w:rFonts w:ascii="Times New Roman" w:hAnsi="Times New Roman"/>
                <w:sz w:val="20"/>
                <w:szCs w:val="20"/>
              </w:rPr>
            </w:pP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Below 60</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demonstrates poor quality and effort. Work demonstrates little progression towards mastery of the skills of the course.</w:t>
            </w:r>
          </w:p>
        </w:tc>
      </w:tr>
    </w:tbl>
    <w:p w:rsidR="00B80CEF" w:rsidRPr="00D76B2E" w:rsidRDefault="00B80CEF"/>
    <w:sectPr w:rsidR="00B80CEF" w:rsidRPr="00D76B2E" w:rsidSect="00D76B2E">
      <w:headerReference w:type="default" r:id="rId10"/>
      <w:pgSz w:w="12240" w:h="15840"/>
      <w:pgMar w:top="1170" w:right="108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B19" w:rsidRDefault="001E0B19" w:rsidP="006B7D87">
      <w:pPr>
        <w:spacing w:after="0" w:line="240" w:lineRule="auto"/>
      </w:pPr>
      <w:r>
        <w:separator/>
      </w:r>
    </w:p>
  </w:endnote>
  <w:endnote w:type="continuationSeparator" w:id="0">
    <w:p w:rsidR="001E0B19" w:rsidRDefault="001E0B19" w:rsidP="006B7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B19" w:rsidRDefault="001E0B19" w:rsidP="006B7D87">
      <w:pPr>
        <w:spacing w:after="0" w:line="240" w:lineRule="auto"/>
      </w:pPr>
      <w:r>
        <w:separator/>
      </w:r>
    </w:p>
  </w:footnote>
  <w:footnote w:type="continuationSeparator" w:id="0">
    <w:p w:rsidR="001E0B19" w:rsidRDefault="001E0B19" w:rsidP="006B7D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B19" w:rsidRDefault="001E0B19">
    <w:pPr>
      <w:pStyle w:val="Header"/>
    </w:pPr>
    <w:r>
      <w:fldChar w:fldCharType="begin"/>
    </w:r>
    <w:r>
      <w:instrText xml:space="preserve"> PAGE   \* MERGEFORMAT </w:instrText>
    </w:r>
    <w:r>
      <w:fldChar w:fldCharType="separate"/>
    </w:r>
    <w:r w:rsidR="00085818">
      <w:rPr>
        <w:noProof/>
      </w:rPr>
      <w:t>1</w:t>
    </w:r>
    <w:r>
      <w:rPr>
        <w:noProof/>
      </w:rPr>
      <w:fldChar w:fldCharType="end"/>
    </w:r>
  </w:p>
  <w:p w:rsidR="001E0B19" w:rsidRDefault="001E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947B6"/>
    <w:multiLevelType w:val="hybridMultilevel"/>
    <w:tmpl w:val="B164E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0D728C7"/>
    <w:multiLevelType w:val="hybridMultilevel"/>
    <w:tmpl w:val="1090C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B0E223A"/>
    <w:multiLevelType w:val="hybridMultilevel"/>
    <w:tmpl w:val="7A1AB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230"/>
    <w:rsid w:val="00085818"/>
    <w:rsid w:val="00106BED"/>
    <w:rsid w:val="00150D42"/>
    <w:rsid w:val="001E0B19"/>
    <w:rsid w:val="00264230"/>
    <w:rsid w:val="00294038"/>
    <w:rsid w:val="002A3E8E"/>
    <w:rsid w:val="003223F9"/>
    <w:rsid w:val="003255B8"/>
    <w:rsid w:val="003F5253"/>
    <w:rsid w:val="003F5723"/>
    <w:rsid w:val="003F659B"/>
    <w:rsid w:val="0040034B"/>
    <w:rsid w:val="00402E6A"/>
    <w:rsid w:val="00431BE1"/>
    <w:rsid w:val="00451E6F"/>
    <w:rsid w:val="00452B1E"/>
    <w:rsid w:val="00472164"/>
    <w:rsid w:val="004B7EFC"/>
    <w:rsid w:val="00530D9F"/>
    <w:rsid w:val="0055357E"/>
    <w:rsid w:val="00630ECE"/>
    <w:rsid w:val="00640CDC"/>
    <w:rsid w:val="006B7D87"/>
    <w:rsid w:val="00732A8C"/>
    <w:rsid w:val="00766FE8"/>
    <w:rsid w:val="00776EA7"/>
    <w:rsid w:val="00852EF2"/>
    <w:rsid w:val="00875C5F"/>
    <w:rsid w:val="008E7696"/>
    <w:rsid w:val="008F19CF"/>
    <w:rsid w:val="00967C0E"/>
    <w:rsid w:val="0098773F"/>
    <w:rsid w:val="009E5287"/>
    <w:rsid w:val="00A548FB"/>
    <w:rsid w:val="00AC327B"/>
    <w:rsid w:val="00AD4A19"/>
    <w:rsid w:val="00B05D90"/>
    <w:rsid w:val="00B21C8C"/>
    <w:rsid w:val="00B80CEF"/>
    <w:rsid w:val="00BE2312"/>
    <w:rsid w:val="00C04974"/>
    <w:rsid w:val="00C5646E"/>
    <w:rsid w:val="00CA7A64"/>
    <w:rsid w:val="00CC6747"/>
    <w:rsid w:val="00CD298A"/>
    <w:rsid w:val="00D76B2E"/>
    <w:rsid w:val="00DB289C"/>
    <w:rsid w:val="00DE646B"/>
    <w:rsid w:val="00E80476"/>
    <w:rsid w:val="00E92D8B"/>
    <w:rsid w:val="00F044E3"/>
    <w:rsid w:val="00F46F1D"/>
    <w:rsid w:val="00F70D32"/>
    <w:rsid w:val="00F77067"/>
    <w:rsid w:val="00FA1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D9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264230"/>
    <w:rPr>
      <w:rFonts w:cs="Times New Roman"/>
      <w:color w:val="0000FF"/>
      <w:u w:val="single"/>
    </w:rPr>
  </w:style>
  <w:style w:type="character" w:customStyle="1" w:styleId="apple-converted-space">
    <w:name w:val="apple-converted-space"/>
    <w:basedOn w:val="DefaultParagraphFont"/>
    <w:uiPriority w:val="99"/>
    <w:rsid w:val="00264230"/>
    <w:rPr>
      <w:rFonts w:cs="Times New Roman"/>
    </w:rPr>
  </w:style>
  <w:style w:type="table" w:styleId="TableGrid">
    <w:name w:val="Table Grid"/>
    <w:basedOn w:val="TableNormal"/>
    <w:uiPriority w:val="99"/>
    <w:rsid w:val="00E8047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Verdana">
    <w:name w:val="Normal + Verdana"/>
    <w:aliases w:val="10 pt,Custom Color(RGB(0,13,64)),PatNormal+century"/>
    <w:basedOn w:val="Normal"/>
    <w:uiPriority w:val="99"/>
    <w:rsid w:val="00852EF2"/>
    <w:pPr>
      <w:shd w:val="clear" w:color="auto" w:fill="FFFFEF"/>
      <w:spacing w:after="0" w:line="240" w:lineRule="auto"/>
    </w:pPr>
    <w:rPr>
      <w:rFonts w:ascii="Verdana" w:hAnsi="Verdana" w:cs="Arial"/>
      <w:color w:val="000D40"/>
      <w:sz w:val="20"/>
      <w:szCs w:val="20"/>
    </w:rPr>
  </w:style>
  <w:style w:type="paragraph" w:styleId="BalloonText">
    <w:name w:val="Balloon Text"/>
    <w:basedOn w:val="Normal"/>
    <w:link w:val="BalloonTextChar"/>
    <w:uiPriority w:val="99"/>
    <w:semiHidden/>
    <w:rsid w:val="006B7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7D87"/>
    <w:rPr>
      <w:rFonts w:ascii="Tahoma" w:hAnsi="Tahoma" w:cs="Tahoma"/>
      <w:sz w:val="16"/>
      <w:szCs w:val="16"/>
    </w:rPr>
  </w:style>
  <w:style w:type="paragraph" w:styleId="Header">
    <w:name w:val="header"/>
    <w:basedOn w:val="Normal"/>
    <w:link w:val="HeaderChar"/>
    <w:uiPriority w:val="99"/>
    <w:rsid w:val="006B7D8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7D87"/>
    <w:rPr>
      <w:rFonts w:cs="Times New Roman"/>
    </w:rPr>
  </w:style>
  <w:style w:type="paragraph" w:styleId="Footer">
    <w:name w:val="footer"/>
    <w:basedOn w:val="Normal"/>
    <w:link w:val="FooterChar"/>
    <w:uiPriority w:val="99"/>
    <w:rsid w:val="006B7D8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7D8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439219">
      <w:marLeft w:val="0"/>
      <w:marRight w:val="0"/>
      <w:marTop w:val="0"/>
      <w:marBottom w:val="0"/>
      <w:divBdr>
        <w:top w:val="none" w:sz="0" w:space="0" w:color="auto"/>
        <w:left w:val="none" w:sz="0" w:space="0" w:color="auto"/>
        <w:bottom w:val="none" w:sz="0" w:space="0" w:color="auto"/>
        <w:right w:val="none" w:sz="0" w:space="0" w:color="auto"/>
      </w:divBdr>
      <w:divsChild>
        <w:div w:id="1687439218">
          <w:marLeft w:val="0"/>
          <w:marRight w:val="0"/>
          <w:marTop w:val="0"/>
          <w:marBottom w:val="0"/>
          <w:divBdr>
            <w:top w:val="none" w:sz="0" w:space="0" w:color="auto"/>
            <w:left w:val="none" w:sz="0" w:space="0" w:color="auto"/>
            <w:bottom w:val="none" w:sz="0" w:space="0" w:color="auto"/>
            <w:right w:val="none" w:sz="0" w:space="0" w:color="auto"/>
          </w:divBdr>
        </w:div>
      </w:divsChild>
    </w:div>
    <w:div w:id="1687439220">
      <w:marLeft w:val="0"/>
      <w:marRight w:val="0"/>
      <w:marTop w:val="0"/>
      <w:marBottom w:val="0"/>
      <w:divBdr>
        <w:top w:val="none" w:sz="0" w:space="0" w:color="auto"/>
        <w:left w:val="none" w:sz="0" w:space="0" w:color="auto"/>
        <w:bottom w:val="none" w:sz="0" w:space="0" w:color="auto"/>
        <w:right w:val="none" w:sz="0" w:space="0" w:color="auto"/>
      </w:divBdr>
    </w:div>
    <w:div w:id="16874392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doherty@malden.mec.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sdohertyenglis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Malden High School</vt:lpstr>
    </vt:vector>
  </TitlesOfParts>
  <Company>Microsoft</Company>
  <LinksUpToDate>false</LinksUpToDate>
  <CharactersWithSpaces>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Malden High School</dc:title>
  <dc:subject/>
  <dc:creator>Valued Acer Customer</dc:creator>
  <cp:keywords/>
  <dc:description/>
  <cp:lastModifiedBy>mpstech</cp:lastModifiedBy>
  <cp:revision>4</cp:revision>
  <cp:lastPrinted>2012-08-28T18:57:00Z</cp:lastPrinted>
  <dcterms:created xsi:type="dcterms:W3CDTF">2012-08-29T14:24:00Z</dcterms:created>
  <dcterms:modified xsi:type="dcterms:W3CDTF">2013-08-28T17:57:00Z</dcterms:modified>
</cp:coreProperties>
</file>